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70" w:rsidRDefault="00804CB9" w:rsidP="00804CB9">
      <w:pPr>
        <w:spacing w:after="0"/>
      </w:pPr>
      <w:r w:rsidRPr="00543E6D">
        <w:rPr>
          <w:rFonts w:cstheme="minorHAnsi"/>
          <w:noProof/>
          <w:sz w:val="28"/>
          <w:szCs w:val="28"/>
        </w:rPr>
        <w:drawing>
          <wp:inline distT="0" distB="0" distL="0" distR="0" wp14:anchorId="3B9964E7" wp14:editId="06C0CBE9">
            <wp:extent cx="5943600" cy="1634566"/>
            <wp:effectExtent l="0" t="0" r="0" b="3810"/>
            <wp:docPr id="2" name="image1.jpeg" descr="C:\Users\sclc12lib\AppData\Local\Microsoft\Windows\Temporary Internet Files\Content.Word\Doc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:\Users\sclc12lib\AppData\Local\Microsoft\Windows\Temporary Internet Files\Content.Word\Doc2 (2)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B9" w:rsidRDefault="00804CB9" w:rsidP="00804CB9">
      <w:pPr>
        <w:spacing w:after="0"/>
      </w:pPr>
    </w:p>
    <w:p w:rsidR="00804CB9" w:rsidRPr="00804CB9" w:rsidRDefault="00804CB9" w:rsidP="00804CB9">
      <w:pPr>
        <w:spacing w:after="0"/>
        <w:jc w:val="center"/>
        <w:rPr>
          <w:b/>
          <w:sz w:val="40"/>
          <w:szCs w:val="40"/>
          <w:u w:val="single"/>
        </w:rPr>
      </w:pPr>
      <w:r w:rsidRPr="00804CB9">
        <w:rPr>
          <w:b/>
          <w:sz w:val="40"/>
          <w:szCs w:val="40"/>
          <w:u w:val="single"/>
        </w:rPr>
        <w:t>NOTICE</w:t>
      </w:r>
    </w:p>
    <w:p w:rsidR="00804CB9" w:rsidRPr="00804CB9" w:rsidRDefault="00C51664" w:rsidP="00804CB9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21/04</w:t>
      </w:r>
      <w:r w:rsidR="00804CB9" w:rsidRPr="00804CB9">
        <w:rPr>
          <w:b/>
          <w:sz w:val="40"/>
          <w:szCs w:val="40"/>
          <w:u w:val="single"/>
        </w:rPr>
        <w:t>/2026</w:t>
      </w:r>
    </w:p>
    <w:p w:rsidR="00804CB9" w:rsidRDefault="00804CB9" w:rsidP="00804CB9">
      <w:pPr>
        <w:spacing w:after="0"/>
      </w:pPr>
    </w:p>
    <w:p w:rsidR="00804CB9" w:rsidRDefault="00804CB9" w:rsidP="00804CB9">
      <w:pPr>
        <w:spacing w:after="0"/>
        <w:rPr>
          <w:sz w:val="32"/>
          <w:szCs w:val="32"/>
        </w:rPr>
      </w:pPr>
    </w:p>
    <w:p w:rsidR="00C51664" w:rsidRDefault="00C51664" w:rsidP="00C51664">
      <w:pPr>
        <w:spacing w:after="0"/>
        <w:jc w:val="both"/>
        <w:rPr>
          <w:sz w:val="32"/>
          <w:szCs w:val="32"/>
        </w:rPr>
      </w:pPr>
      <w:r w:rsidRPr="00C51664">
        <w:rPr>
          <w:sz w:val="32"/>
          <w:szCs w:val="32"/>
        </w:rPr>
        <w:t>This is</w:t>
      </w:r>
      <w:r>
        <w:rPr>
          <w:sz w:val="32"/>
          <w:szCs w:val="32"/>
        </w:rPr>
        <w:t xml:space="preserve"> to inform all students of the </w:t>
      </w:r>
      <w:r w:rsidRPr="00C51664">
        <w:rPr>
          <w:b/>
          <w:sz w:val="32"/>
          <w:szCs w:val="32"/>
        </w:rPr>
        <w:t>1st Semester</w:t>
      </w:r>
      <w:r w:rsidRPr="00C51664">
        <w:rPr>
          <w:sz w:val="32"/>
          <w:szCs w:val="32"/>
        </w:rPr>
        <w:t xml:space="preserve"> that the examination form fill-u</w:t>
      </w:r>
      <w:r>
        <w:rPr>
          <w:sz w:val="32"/>
          <w:szCs w:val="32"/>
        </w:rPr>
        <w:t xml:space="preserve">p process has been </w:t>
      </w:r>
      <w:r w:rsidRPr="00C51664">
        <w:rPr>
          <w:b/>
          <w:sz w:val="32"/>
          <w:szCs w:val="32"/>
        </w:rPr>
        <w:t>temporarily withheld</w:t>
      </w:r>
      <w:r w:rsidRPr="00C5166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C51664">
        <w:rPr>
          <w:sz w:val="32"/>
          <w:szCs w:val="32"/>
        </w:rPr>
        <w:t>Due to the non-receipt of the official examination forms from the University</w:t>
      </w:r>
      <w:r>
        <w:rPr>
          <w:sz w:val="32"/>
          <w:szCs w:val="32"/>
        </w:rPr>
        <w:t xml:space="preserve"> of Calcutta,</w:t>
      </w:r>
      <w:r w:rsidRPr="00C51664">
        <w:rPr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 w:rsidRPr="00C51664">
        <w:rPr>
          <w:sz w:val="32"/>
          <w:szCs w:val="32"/>
        </w:rPr>
        <w:t>he college is currently unable to proceed with the scheduled dates. Please be assured that we are in constant communication with the University regarding this matter.</w:t>
      </w:r>
    </w:p>
    <w:p w:rsidR="00C51664" w:rsidRPr="00C51664" w:rsidRDefault="00C51664" w:rsidP="00C51664">
      <w:pPr>
        <w:spacing w:after="0"/>
        <w:jc w:val="both"/>
        <w:rPr>
          <w:sz w:val="32"/>
          <w:szCs w:val="32"/>
        </w:rPr>
      </w:pPr>
    </w:p>
    <w:p w:rsidR="00C51664" w:rsidRDefault="00C51664" w:rsidP="00C51664">
      <w:pPr>
        <w:spacing w:after="0"/>
        <w:jc w:val="both"/>
        <w:rPr>
          <w:sz w:val="32"/>
          <w:szCs w:val="32"/>
        </w:rPr>
      </w:pPr>
      <w:r w:rsidRPr="00C51664">
        <w:rPr>
          <w:sz w:val="32"/>
          <w:szCs w:val="32"/>
        </w:rPr>
        <w:t>Date of Form Fill up of 1st semester will be informed later on after receiving information from the University of Calcutta</w:t>
      </w:r>
      <w:r w:rsidRPr="00C51664">
        <w:rPr>
          <w:sz w:val="32"/>
          <w:szCs w:val="32"/>
        </w:rPr>
        <w:t xml:space="preserve">. </w:t>
      </w:r>
    </w:p>
    <w:p w:rsidR="00C51664" w:rsidRDefault="00C51664" w:rsidP="00C51664">
      <w:pPr>
        <w:spacing w:after="0"/>
        <w:jc w:val="both"/>
        <w:rPr>
          <w:sz w:val="32"/>
          <w:szCs w:val="32"/>
        </w:rPr>
      </w:pPr>
    </w:p>
    <w:p w:rsidR="00804CB9" w:rsidRDefault="00C51664" w:rsidP="00C51664">
      <w:pPr>
        <w:spacing w:after="0"/>
        <w:jc w:val="both"/>
        <w:rPr>
          <w:sz w:val="32"/>
          <w:szCs w:val="32"/>
        </w:rPr>
      </w:pPr>
      <w:r w:rsidRPr="00C51664">
        <w:rPr>
          <w:sz w:val="32"/>
          <w:szCs w:val="32"/>
        </w:rPr>
        <w:t>Students are advised to check the college notice board and website regularly for further updates.</w:t>
      </w:r>
    </w:p>
    <w:p w:rsidR="00804CB9" w:rsidRDefault="00804CB9" w:rsidP="00804CB9">
      <w:pPr>
        <w:spacing w:after="0"/>
        <w:rPr>
          <w:sz w:val="32"/>
          <w:szCs w:val="32"/>
        </w:rPr>
      </w:pPr>
    </w:p>
    <w:p w:rsidR="00804CB9" w:rsidRDefault="00804CB9" w:rsidP="00804CB9">
      <w:pPr>
        <w:spacing w:after="0"/>
        <w:rPr>
          <w:sz w:val="32"/>
          <w:szCs w:val="32"/>
        </w:rPr>
      </w:pPr>
    </w:p>
    <w:p w:rsidR="00804CB9" w:rsidRDefault="00804CB9" w:rsidP="00804CB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By order                                                                                    </w:t>
      </w:r>
      <w:bookmarkStart w:id="0" w:name="_GoBack"/>
      <w:bookmarkEnd w:id="0"/>
    </w:p>
    <w:p w:rsidR="00C51664" w:rsidRDefault="00804CB9" w:rsidP="00804CB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Dr. </w:t>
      </w:r>
      <w:proofErr w:type="spellStart"/>
      <w:r>
        <w:rPr>
          <w:sz w:val="32"/>
          <w:szCs w:val="32"/>
        </w:rPr>
        <w:t>Nayna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Chatterji</w:t>
      </w:r>
      <w:proofErr w:type="spellEnd"/>
      <w:r>
        <w:rPr>
          <w:sz w:val="32"/>
          <w:szCs w:val="32"/>
        </w:rPr>
        <w:t xml:space="preserve">                                                   </w:t>
      </w:r>
    </w:p>
    <w:p w:rsidR="00804CB9" w:rsidRPr="00804CB9" w:rsidRDefault="00804CB9" w:rsidP="00804CB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Vice Principal                                                             </w:t>
      </w:r>
    </w:p>
    <w:sectPr w:rsidR="00804CB9" w:rsidRPr="00804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B9"/>
    <w:rsid w:val="00057E70"/>
    <w:rsid w:val="00804CB9"/>
    <w:rsid w:val="00945EDB"/>
    <w:rsid w:val="00C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02F82-7DFA-46BD-8EC7-78F2C5C4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keywords/>
  <dc:description/>
  <cp:lastModifiedBy>Sunny</cp:lastModifiedBy>
  <cp:revision>3</cp:revision>
  <dcterms:created xsi:type="dcterms:W3CDTF">2026-02-13T16:03:00Z</dcterms:created>
  <dcterms:modified xsi:type="dcterms:W3CDTF">2026-04-21T16:36:00Z</dcterms:modified>
</cp:coreProperties>
</file>